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8493" w14:textId="77777777" w:rsidR="00DC3062" w:rsidRDefault="00DC3062" w:rsidP="00DC3062"/>
    <w:p w14:paraId="3C030024" w14:textId="63EB3264" w:rsidR="00DC3062" w:rsidRDefault="00DC3062" w:rsidP="00DC3062"/>
    <w:p w14:paraId="50F90077" w14:textId="7B93C2C6" w:rsidR="00D023FA" w:rsidRDefault="00D023FA" w:rsidP="00DC3062"/>
    <w:p w14:paraId="6EA41532" w14:textId="69BEEFD1" w:rsidR="00D023FA" w:rsidRDefault="00D023FA" w:rsidP="00D023FA">
      <w:pPr>
        <w:jc w:val="both"/>
      </w:pPr>
      <w:r>
        <w:t>Organizuojant ir koordinuojant savanorišką profilaktinį tyrimą ugdymo įstaigose, jei yra priimamas sprendimas pereiti prie kontaktinio (mišraus) ugdymo, Visuomenės sveikatos biuro specialistams, koordinuojantiems tyrimų paėmimą ugdymo įstaigoje,</w:t>
      </w:r>
      <w:r w:rsidR="00D81B37">
        <w:t xml:space="preserve"> taip pat koordinuojant darbą mobiliuosiuose patikros punktuose</w:t>
      </w:r>
      <w:r>
        <w:t xml:space="preserve"> bus reikalinga prieiga prie Karštosios koronaviruso linijos 1808 informacinių sistemų ir tyrimų registravimo formų. Jei Jūsų Biuras </w:t>
      </w:r>
      <w:r w:rsidR="00D81B37">
        <w:t xml:space="preserve">pradeda vykdyti šias </w:t>
      </w:r>
      <w:r>
        <w:t>koronaviruso profilaktikos priemon</w:t>
      </w:r>
      <w:r w:rsidR="00D81B37">
        <w:t>es</w:t>
      </w:r>
      <w:r>
        <w:t xml:space="preserve"> ir neturi tokios prieigos, Jums būtina</w:t>
      </w:r>
      <w:r w:rsidR="00D81B37">
        <w:t xml:space="preserve"> susisiekti su </w:t>
      </w:r>
      <w:r w:rsidR="00D81B37" w:rsidRPr="00D81B37">
        <w:rPr>
          <w:b/>
          <w:bCs/>
        </w:rPr>
        <w:t>VšĮ Kauno miesto greitosios medicinos pagalbos stotimi (VšĮ Kauno GMP)</w:t>
      </w:r>
      <w:r w:rsidR="00D81B37">
        <w:t xml:space="preserve"> dėl prieigų suteikimo</w:t>
      </w:r>
      <w:r>
        <w:t>:</w:t>
      </w:r>
    </w:p>
    <w:p w14:paraId="39FE77E4" w14:textId="77777777" w:rsidR="00D023FA" w:rsidRDefault="00D023FA" w:rsidP="00D023FA">
      <w:pPr>
        <w:jc w:val="both"/>
      </w:pPr>
    </w:p>
    <w:p w14:paraId="20414607" w14:textId="58B4A1F3" w:rsidR="00DC3062" w:rsidRDefault="00D023FA" w:rsidP="00D023FA">
      <w:pPr>
        <w:pStyle w:val="ListParagraph"/>
        <w:numPr>
          <w:ilvl w:val="0"/>
          <w:numId w:val="1"/>
        </w:numPr>
        <w:jc w:val="both"/>
      </w:pPr>
      <w:r>
        <w:t xml:space="preserve">Kreiptis į VšĮ Kauno miesto greitosios medicinos pagalbos stotį (VšĮ Kauno GMPS), organizuojančią Karštąją koronaviruso liniją 1808; </w:t>
      </w:r>
    </w:p>
    <w:p w14:paraId="27DB3952" w14:textId="7F641E3F" w:rsidR="00BF57E8" w:rsidRDefault="000320D9" w:rsidP="00D023FA">
      <w:pPr>
        <w:pStyle w:val="ListParagraph"/>
        <w:numPr>
          <w:ilvl w:val="0"/>
          <w:numId w:val="1"/>
        </w:numPr>
        <w:jc w:val="both"/>
      </w:pPr>
      <w:r w:rsidRPr="000320D9">
        <w:t xml:space="preserve">Pasirašyti </w:t>
      </w:r>
      <w:r w:rsidR="00D81B37" w:rsidRPr="00BF57E8">
        <w:rPr>
          <w:i/>
          <w:iCs/>
        </w:rPr>
        <w:t>Bendradarbiavimo</w:t>
      </w:r>
      <w:r w:rsidR="00BF57E8" w:rsidRPr="00BF57E8">
        <w:rPr>
          <w:i/>
          <w:iCs/>
        </w:rPr>
        <w:t xml:space="preserve"> ir prieigos prie duomenų sistemų sutartis</w:t>
      </w:r>
      <w:r w:rsidR="00BF57E8">
        <w:t>, kuri išsiunčiama VšĮ Kauno GMP. VšĮ Kauno GMP</w:t>
      </w:r>
      <w:r w:rsidR="00DD4DD5">
        <w:t>,</w:t>
      </w:r>
      <w:r w:rsidR="00BF57E8">
        <w:t xml:space="preserve"> pasirašę sutartį</w:t>
      </w:r>
      <w:r w:rsidR="00DD4DD5">
        <w:t>,</w:t>
      </w:r>
      <w:r w:rsidR="00BF57E8">
        <w:t xml:space="preserve"> grąžina ją kitai šaliai pasirašymui. Sutarties pasirašymas iš VšĮ Kauno GMP </w:t>
      </w:r>
      <w:r w:rsidR="00DD4DD5">
        <w:t xml:space="preserve">pusės </w:t>
      </w:r>
      <w:r w:rsidR="00BF57E8">
        <w:t xml:space="preserve">vyksta elektroniniu būdu.  </w:t>
      </w:r>
    </w:p>
    <w:p w14:paraId="4041BE31" w14:textId="37DE28C9" w:rsidR="00DC3062" w:rsidRDefault="00BF57E8" w:rsidP="00BF57E8">
      <w:pPr>
        <w:pStyle w:val="ListParagraph"/>
        <w:numPr>
          <w:ilvl w:val="0"/>
          <w:numId w:val="1"/>
        </w:numPr>
        <w:jc w:val="both"/>
      </w:pPr>
      <w:r>
        <w:t xml:space="preserve">Pasirašius sutartį elektroniniu paštu pateikiama užpildyta </w:t>
      </w:r>
      <w:r w:rsidR="007E67ED">
        <w:t xml:space="preserve">darbuotojų, kuriems prašoma suteikti prieigą, </w:t>
      </w:r>
      <w:r w:rsidR="00DC3062">
        <w:t>lentelė</w:t>
      </w:r>
      <w:r>
        <w:t xml:space="preserve"> su kuria </w:t>
      </w:r>
      <w:r w:rsidR="007E67ED">
        <w:t>privalomai pateikiami s</w:t>
      </w:r>
      <w:r w:rsidR="00DC3062">
        <w:t>kenuoti</w:t>
      </w:r>
      <w:r w:rsidR="007E67ED">
        <w:t xml:space="preserve"> kiekvieno darbuotojo, esančio lentelėje,  pasirašyti </w:t>
      </w:r>
      <w:r w:rsidR="00DC3062">
        <w:t xml:space="preserve">konfidencialumo </w:t>
      </w:r>
      <w:r w:rsidR="007E67ED">
        <w:t xml:space="preserve"> pasižadėjimai </w:t>
      </w:r>
      <w:r w:rsidR="00DC3062">
        <w:t xml:space="preserve"> </w:t>
      </w:r>
      <w:r w:rsidR="007E67ED">
        <w:t xml:space="preserve"> </w:t>
      </w:r>
    </w:p>
    <w:p w14:paraId="719BAAD8" w14:textId="3FE771EA" w:rsidR="00D023FA" w:rsidRDefault="00D023FA" w:rsidP="00D023FA">
      <w:pPr>
        <w:jc w:val="both"/>
      </w:pPr>
    </w:p>
    <w:p w14:paraId="2D0A02A3" w14:textId="38A14429" w:rsidR="00D023FA" w:rsidRPr="000320D9" w:rsidRDefault="00D023FA" w:rsidP="00D023FA">
      <w:pPr>
        <w:jc w:val="both"/>
        <w:rPr>
          <w:lang w:val="pt-PT"/>
        </w:rPr>
      </w:pPr>
      <w:r>
        <w:t xml:space="preserve">Prašymas ir papildomi dokumentai siunčiami el. paštu </w:t>
      </w:r>
      <w:hyperlink r:id="rId5" w:history="1">
        <w:r w:rsidRPr="00FD176C">
          <w:rPr>
            <w:rStyle w:val="Hyperlink"/>
          </w:rPr>
          <w:t>kaunogmp</w:t>
        </w:r>
        <w:r w:rsidRPr="000320D9">
          <w:rPr>
            <w:rStyle w:val="Hyperlink"/>
            <w:lang w:val="pt-PT"/>
          </w:rPr>
          <w:t>@greitojipagalba.lt</w:t>
        </w:r>
      </w:hyperlink>
      <w:r w:rsidRPr="000320D9">
        <w:rPr>
          <w:lang w:val="pt-PT"/>
        </w:rPr>
        <w:t xml:space="preserve"> </w:t>
      </w:r>
    </w:p>
    <w:p w14:paraId="1DC0A600" w14:textId="4C465D59" w:rsidR="00D023FA" w:rsidRPr="00D023FA" w:rsidRDefault="00D023FA" w:rsidP="00D023FA">
      <w:pPr>
        <w:jc w:val="both"/>
      </w:pPr>
      <w:r w:rsidRPr="000320D9">
        <w:rPr>
          <w:lang w:val="pt-PT"/>
        </w:rPr>
        <w:t xml:space="preserve">Jei </w:t>
      </w:r>
      <w:r>
        <w:t xml:space="preserve">Jūsų Biuras jau anksčiau dirbo ir koordinavo </w:t>
      </w:r>
      <w:r w:rsidR="00FA48B2">
        <w:t xml:space="preserve">mobiliųjų patikros punktų darbą ir darbuotojams jau buvo suteiktos prieigos prie sistemos, turite pateikti informaciją apie naujus darbuotojus, kuriems papildomai prašoma suteikti prieigą prie sistemos pagal aukščiau minėtos lentelės duomenis ir šių darbuotojų pasirašytus konfidencialumo pasižadėjimus. </w:t>
      </w:r>
    </w:p>
    <w:p w14:paraId="39B1CD2B" w14:textId="41F392E2" w:rsidR="00916BE6" w:rsidRDefault="00916BE6"/>
    <w:sectPr w:rsidR="00916BE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0AA1"/>
    <w:multiLevelType w:val="hybridMultilevel"/>
    <w:tmpl w:val="BE30D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6E"/>
    <w:rsid w:val="000320D9"/>
    <w:rsid w:val="00140C86"/>
    <w:rsid w:val="0017526E"/>
    <w:rsid w:val="007E67ED"/>
    <w:rsid w:val="00916BE6"/>
    <w:rsid w:val="00BB5A8E"/>
    <w:rsid w:val="00BF57E8"/>
    <w:rsid w:val="00C62CD4"/>
    <w:rsid w:val="00D023FA"/>
    <w:rsid w:val="00D81B37"/>
    <w:rsid w:val="00DC3062"/>
    <w:rsid w:val="00DD4DD5"/>
    <w:rsid w:val="00E71B79"/>
    <w:rsid w:val="00FA48B2"/>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CFDB"/>
  <w15:chartTrackingRefBased/>
  <w15:docId w15:val="{AB333F5B-7579-4822-94AF-95CCB774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62"/>
    <w:pPr>
      <w:spacing w:after="0" w:line="240" w:lineRule="auto"/>
    </w:pPr>
    <w:rPr>
      <w:rFonts w:ascii="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FA"/>
    <w:pPr>
      <w:ind w:left="720"/>
      <w:contextualSpacing/>
    </w:pPr>
  </w:style>
  <w:style w:type="character" w:styleId="Hyperlink">
    <w:name w:val="Hyperlink"/>
    <w:basedOn w:val="DefaultParagraphFont"/>
    <w:uiPriority w:val="99"/>
    <w:unhideWhenUsed/>
    <w:rsid w:val="00D023FA"/>
    <w:rPr>
      <w:color w:val="0563C1" w:themeColor="hyperlink"/>
      <w:u w:val="single"/>
    </w:rPr>
  </w:style>
  <w:style w:type="character" w:styleId="UnresolvedMention">
    <w:name w:val="Unresolved Mention"/>
    <w:basedOn w:val="DefaultParagraphFont"/>
    <w:uiPriority w:val="99"/>
    <w:semiHidden/>
    <w:unhideWhenUsed/>
    <w:rsid w:val="00D023FA"/>
    <w:rPr>
      <w:color w:val="605E5C"/>
      <w:shd w:val="clear" w:color="auto" w:fill="E1DFDD"/>
    </w:rPr>
  </w:style>
  <w:style w:type="character" w:styleId="CommentReference">
    <w:name w:val="annotation reference"/>
    <w:basedOn w:val="DefaultParagraphFont"/>
    <w:uiPriority w:val="99"/>
    <w:semiHidden/>
    <w:unhideWhenUsed/>
    <w:rsid w:val="00140C86"/>
    <w:rPr>
      <w:sz w:val="16"/>
      <w:szCs w:val="16"/>
    </w:rPr>
  </w:style>
  <w:style w:type="paragraph" w:styleId="CommentText">
    <w:name w:val="annotation text"/>
    <w:basedOn w:val="Normal"/>
    <w:link w:val="CommentTextChar"/>
    <w:uiPriority w:val="99"/>
    <w:semiHidden/>
    <w:unhideWhenUsed/>
    <w:rsid w:val="00140C86"/>
    <w:rPr>
      <w:sz w:val="20"/>
      <w:szCs w:val="20"/>
    </w:rPr>
  </w:style>
  <w:style w:type="character" w:customStyle="1" w:styleId="CommentTextChar">
    <w:name w:val="Comment Text Char"/>
    <w:basedOn w:val="DefaultParagraphFont"/>
    <w:link w:val="CommentText"/>
    <w:uiPriority w:val="99"/>
    <w:semiHidden/>
    <w:rsid w:val="00140C86"/>
    <w:rPr>
      <w:rFonts w:ascii="Calibri" w:hAnsi="Calibri" w:cs="Calibri"/>
      <w:sz w:val="20"/>
      <w:szCs w:val="20"/>
      <w:lang w:eastAsia="lt-LT"/>
    </w:rPr>
  </w:style>
  <w:style w:type="paragraph" w:styleId="CommentSubject">
    <w:name w:val="annotation subject"/>
    <w:basedOn w:val="CommentText"/>
    <w:next w:val="CommentText"/>
    <w:link w:val="CommentSubjectChar"/>
    <w:uiPriority w:val="99"/>
    <w:semiHidden/>
    <w:unhideWhenUsed/>
    <w:rsid w:val="00140C86"/>
    <w:rPr>
      <w:b/>
      <w:bCs/>
    </w:rPr>
  </w:style>
  <w:style w:type="character" w:customStyle="1" w:styleId="CommentSubjectChar">
    <w:name w:val="Comment Subject Char"/>
    <w:basedOn w:val="CommentTextChar"/>
    <w:link w:val="CommentSubject"/>
    <w:uiPriority w:val="99"/>
    <w:semiHidden/>
    <w:rsid w:val="00140C86"/>
    <w:rPr>
      <w:rFonts w:ascii="Calibri" w:hAnsi="Calibri" w:cs="Calibri"/>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unogmp@greitojipagalb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1120</Words>
  <Characters>639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Leonavičiūtė</dc:creator>
  <cp:keywords/>
  <dc:description/>
  <cp:lastModifiedBy>Miglė Leonavičiūtė</cp:lastModifiedBy>
  <cp:revision>4</cp:revision>
  <dcterms:created xsi:type="dcterms:W3CDTF">2021-05-20T10:00:00Z</dcterms:created>
  <dcterms:modified xsi:type="dcterms:W3CDTF">2021-05-20T10:04:00Z</dcterms:modified>
</cp:coreProperties>
</file>