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23C1C" w14:textId="567B72BC" w:rsidR="00EF54E1" w:rsidRDefault="007C2796">
      <w:pPr>
        <w:pStyle w:val="xmsonormal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Laiško š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ablonas klase</w:t>
      </w:r>
      <w:r>
        <w:rPr>
          <w:rFonts w:ascii="Times New Roman" w:hAnsi="Times New Roman"/>
          <w:b/>
          <w:bCs/>
          <w:sz w:val="24"/>
          <w:szCs w:val="24"/>
        </w:rPr>
        <w:t>̇s vaikų tė</w:t>
      </w:r>
      <w:r w:rsidRPr="00C84857">
        <w:rPr>
          <w:rFonts w:ascii="Times New Roman" w:hAnsi="Times New Roman"/>
          <w:b/>
          <w:bCs/>
          <w:sz w:val="24"/>
          <w:szCs w:val="24"/>
        </w:rPr>
        <w:t>vams (glob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 w:rsidRPr="00C84857">
        <w:rPr>
          <w:rFonts w:ascii="Times New Roman" w:hAnsi="Times New Roman"/>
          <w:b/>
          <w:bCs/>
          <w:sz w:val="24"/>
          <w:szCs w:val="24"/>
        </w:rPr>
        <w:t>jams / r</w:t>
      </w:r>
      <w:r>
        <w:rPr>
          <w:rFonts w:ascii="Times New Roman" w:hAnsi="Times New Roman"/>
          <w:b/>
          <w:bCs/>
          <w:sz w:val="24"/>
          <w:szCs w:val="24"/>
        </w:rPr>
        <w:t>ūpintojams),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patvirtinus</w:t>
      </w:r>
      <w:r w:rsidRPr="00C84857">
        <w:rPr>
          <w:rFonts w:ascii="Times New Roman" w:hAnsi="Times New Roman"/>
          <w:b/>
          <w:bCs/>
          <w:sz w:val="24"/>
          <w:szCs w:val="24"/>
          <w:u w:val="single"/>
        </w:rPr>
        <w:t xml:space="preserve"> COVID-19 ligos atvej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į.</w:t>
      </w:r>
    </w:p>
    <w:p w14:paraId="0838BCBE" w14:textId="77777777" w:rsidR="00EF54E1" w:rsidRDefault="00EF54E1">
      <w:pPr>
        <w:pStyle w:val="xmso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AD6BD7" w14:textId="77777777" w:rsidR="00EF54E1" w:rsidRDefault="00EF54E1">
      <w:pPr>
        <w:pStyle w:val="xmso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0ECE07" w14:textId="58ED6C17" w:rsidR="00EF54E1" w:rsidRDefault="007C2796">
      <w:pPr>
        <w:pStyle w:val="xmso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s-ES_tradnl"/>
        </w:rPr>
        <w:t>Laba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diena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,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lang w:val="de-DE"/>
        </w:rPr>
        <w:t xml:space="preserve">erb. </w:t>
      </w:r>
      <w:r>
        <w:rPr>
          <w:rFonts w:ascii="Times New Roman" w:hAnsi="Times New Roman"/>
          <w:sz w:val="24"/>
          <w:szCs w:val="24"/>
        </w:rPr>
        <w:t>tė</w:t>
      </w:r>
      <w:r>
        <w:rPr>
          <w:rFonts w:ascii="Times New Roman" w:hAnsi="Times New Roman"/>
          <w:sz w:val="24"/>
          <w:szCs w:val="24"/>
          <w:lang w:val="it-IT"/>
        </w:rPr>
        <w:t>veliai (glob</w:t>
      </w:r>
      <w:r>
        <w:rPr>
          <w:rFonts w:ascii="Times New Roman" w:hAnsi="Times New Roman"/>
          <w:sz w:val="24"/>
          <w:szCs w:val="24"/>
        </w:rPr>
        <w:t>ėjai / rūpintojai),</w:t>
      </w:r>
    </w:p>
    <w:p w14:paraId="6602C1DA" w14:textId="77777777" w:rsidR="00EF54E1" w:rsidRDefault="007C2796">
      <w:pPr>
        <w:pStyle w:val="PlainTex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12D3A3D6" w14:textId="14D9DEEA" w:rsidR="00EF54E1" w:rsidRDefault="007C2796">
      <w:pPr>
        <w:pStyle w:val="BodyA"/>
        <w:spacing w:after="0" w:line="240" w:lineRule="auto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praneš</w:t>
      </w:r>
      <w:r w:rsidRPr="00C84857">
        <w:rPr>
          <w:rFonts w:ascii="Times New Roman" w:hAnsi="Times New Roman"/>
          <w:sz w:val="24"/>
          <w:szCs w:val="24"/>
        </w:rPr>
        <w:t xml:space="preserve">ame </w:t>
      </w:r>
      <w:r>
        <w:rPr>
          <w:rFonts w:ascii="Times New Roman" w:hAnsi="Times New Roman"/>
          <w:sz w:val="24"/>
          <w:szCs w:val="24"/>
        </w:rPr>
        <w:t>kad š</w:t>
      </w:r>
      <w:r>
        <w:rPr>
          <w:rFonts w:ascii="Times New Roman" w:hAnsi="Times New Roman"/>
          <w:sz w:val="24"/>
          <w:szCs w:val="24"/>
          <w:lang w:val="it-IT"/>
        </w:rPr>
        <w:t>io m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it-IT"/>
        </w:rPr>
        <w:t xml:space="preserve">nesio </w:t>
      </w:r>
      <w:r>
        <w:rPr>
          <w:rFonts w:ascii="Times New Roman" w:hAnsi="Times New Roman"/>
          <w:sz w:val="24"/>
          <w:szCs w:val="24"/>
          <w:shd w:val="clear" w:color="auto" w:fill="FFFF00"/>
        </w:rPr>
        <w:t>X</w:t>
      </w:r>
      <w:r>
        <w:rPr>
          <w:rFonts w:ascii="Times New Roman" w:hAnsi="Times New Roman"/>
          <w:sz w:val="24"/>
          <w:szCs w:val="24"/>
          <w:lang w:val="es-ES_tradnl"/>
        </w:rPr>
        <w:t xml:space="preserve"> d.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buvo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gautas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prane</w:t>
      </w:r>
      <w:proofErr w:type="spellEnd"/>
      <w:r>
        <w:rPr>
          <w:rFonts w:ascii="Times New Roman" w:hAnsi="Times New Roman"/>
          <w:sz w:val="24"/>
          <w:szCs w:val="24"/>
        </w:rPr>
        <w:t>š</w:t>
      </w:r>
      <w:r w:rsidRPr="00C84857">
        <w:rPr>
          <w:rFonts w:ascii="Times New Roman" w:hAnsi="Times New Roman"/>
          <w:sz w:val="24"/>
          <w:szCs w:val="24"/>
        </w:rPr>
        <w:t>imas, jog J</w:t>
      </w:r>
      <w:r>
        <w:rPr>
          <w:rFonts w:ascii="Times New Roman" w:hAnsi="Times New Roman"/>
          <w:sz w:val="24"/>
          <w:szCs w:val="24"/>
        </w:rPr>
        <w:t xml:space="preserve">ūsų vaiko lankomoje klasėje nustatytas COVID-19 ligos atvejis. Mokiniams, kontaktavusiems su sergančiu asmeniu nuo </w:t>
      </w:r>
      <w:r>
        <w:rPr>
          <w:rFonts w:ascii="Times New Roman" w:hAnsi="Times New Roman"/>
          <w:sz w:val="24"/>
          <w:szCs w:val="24"/>
          <w:shd w:val="clear" w:color="auto" w:fill="FFFF00"/>
        </w:rPr>
        <w:t>X</w:t>
      </w:r>
      <w:r>
        <w:rPr>
          <w:rFonts w:ascii="Times New Roman" w:hAnsi="Times New Roman"/>
          <w:sz w:val="24"/>
          <w:szCs w:val="24"/>
        </w:rPr>
        <w:t xml:space="preserve"> d. iki </w:t>
      </w:r>
      <w:r>
        <w:rPr>
          <w:rFonts w:ascii="Times New Roman" w:hAnsi="Times New Roman"/>
          <w:sz w:val="24"/>
          <w:szCs w:val="24"/>
          <w:shd w:val="clear" w:color="auto" w:fill="FFFF00"/>
          <w:lang w:val="da-DK"/>
        </w:rPr>
        <w:t xml:space="preserve">X </w:t>
      </w:r>
      <w:r>
        <w:rPr>
          <w:rFonts w:ascii="Times New Roman" w:hAnsi="Times New Roman"/>
          <w:sz w:val="24"/>
          <w:szCs w:val="24"/>
        </w:rPr>
        <w:t>d., pateikusiems sutikimus testuotis, buvus są</w:t>
      </w:r>
      <w:r w:rsidRPr="00C84857"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z w:val="24"/>
          <w:szCs w:val="24"/>
        </w:rPr>
        <w:t>čiui su patvirtintu</w:t>
      </w:r>
      <w:r>
        <w:rPr>
          <w:rFonts w:ascii="Times New Roman" w:hAnsi="Times New Roman"/>
        </w:rPr>
        <w:t xml:space="preserve"> </w:t>
      </w:r>
      <w:r w:rsidRPr="00C84857">
        <w:rPr>
          <w:rFonts w:ascii="Times New Roman" w:hAnsi="Times New Roman"/>
          <w:sz w:val="24"/>
          <w:szCs w:val="24"/>
        </w:rPr>
        <w:t xml:space="preserve">COVID-19 ligos atveju </w:t>
      </w:r>
      <w:r>
        <w:rPr>
          <w:rFonts w:ascii="Times New Roman" w:hAnsi="Times New Roman"/>
          <w:b/>
          <w:bCs/>
          <w:sz w:val="24"/>
          <w:szCs w:val="24"/>
        </w:rPr>
        <w:t xml:space="preserve">rekomenduojama testuotis </w:t>
      </w:r>
      <w:r w:rsidRPr="00C84857">
        <w:rPr>
          <w:rFonts w:ascii="Times New Roman" w:hAnsi="Times New Roman"/>
          <w:sz w:val="24"/>
          <w:szCs w:val="24"/>
        </w:rPr>
        <w:t>pagal algoritm</w:t>
      </w:r>
      <w:r>
        <w:rPr>
          <w:rFonts w:ascii="Times New Roman" w:hAnsi="Times New Roman"/>
          <w:sz w:val="24"/>
          <w:szCs w:val="24"/>
        </w:rPr>
        <w:t xml:space="preserve">ą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gre</w:t>
      </w:r>
      <w:r w:rsidRPr="00A9070E">
        <w:rPr>
          <w:rFonts w:ascii="Times New Roman" w:hAnsi="Times New Roman"/>
          <w:color w:val="auto"/>
          <w:sz w:val="24"/>
          <w:szCs w:val="24"/>
          <w:lang w:val="de-DE"/>
        </w:rPr>
        <w:t>it</w:t>
      </w:r>
      <w:r w:rsidR="00C84857" w:rsidRPr="00A9070E">
        <w:rPr>
          <w:rFonts w:ascii="Times New Roman" w:hAnsi="Times New Roman"/>
          <w:color w:val="auto"/>
          <w:sz w:val="24"/>
          <w:szCs w:val="24"/>
          <w:lang w:val="de-DE"/>
        </w:rPr>
        <w:t>aisiais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antigen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o test</w:t>
      </w:r>
      <w:r>
        <w:rPr>
          <w:rFonts w:ascii="Times New Roman" w:hAnsi="Times New Roman"/>
          <w:sz w:val="24"/>
          <w:szCs w:val="24"/>
          <w:lang w:val="fr-FR"/>
        </w:rPr>
        <w:t>ais:</w:t>
      </w:r>
      <w:r>
        <w:rPr>
          <w:rFonts w:ascii="Times New Roman" w:hAnsi="Times New Roman"/>
          <w:sz w:val="24"/>
          <w:szCs w:val="24"/>
        </w:rPr>
        <w:t xml:space="preserve"> iš</w:t>
      </w:r>
      <w:r>
        <w:rPr>
          <w:rFonts w:ascii="Times New Roman" w:hAnsi="Times New Roman"/>
          <w:sz w:val="24"/>
          <w:szCs w:val="24"/>
          <w:lang w:val="it-IT"/>
        </w:rPr>
        <w:t>kart po teigiamo COVID-19 ligos atvejo rezultato nustatymo, v</w:t>
      </w:r>
      <w:r>
        <w:rPr>
          <w:rFonts w:ascii="Times New Roman" w:hAnsi="Times New Roman"/>
          <w:sz w:val="24"/>
          <w:szCs w:val="24"/>
        </w:rPr>
        <w:t>ė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liau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po 48 / 72</w:t>
      </w:r>
      <w:r>
        <w:rPr>
          <w:rFonts w:ascii="Times New Roman" w:hAnsi="Times New Roman"/>
          <w:sz w:val="24"/>
          <w:szCs w:val="24"/>
        </w:rPr>
        <w:t xml:space="preserve">  </w:t>
      </w:r>
      <w:r w:rsidRPr="00C84857">
        <w:rPr>
          <w:rFonts w:ascii="Times New Roman" w:hAnsi="Times New Roman"/>
          <w:sz w:val="24"/>
          <w:szCs w:val="24"/>
        </w:rPr>
        <w:t>val. ir dar po 48 val. (arba artimiausi</w:t>
      </w:r>
      <w:r>
        <w:rPr>
          <w:rFonts w:ascii="Times New Roman" w:hAnsi="Times New Roman"/>
          <w:sz w:val="24"/>
          <w:szCs w:val="24"/>
        </w:rPr>
        <w:t xml:space="preserve">ą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darbo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dien</w:t>
      </w:r>
      <w:r>
        <w:rPr>
          <w:rFonts w:ascii="Times New Roman" w:hAnsi="Times New Roman"/>
          <w:sz w:val="24"/>
          <w:szCs w:val="24"/>
        </w:rPr>
        <w:t>ą, jei neįmanoma išlaikyti nustatyto testavimo daž</w:t>
      </w:r>
      <w:r>
        <w:rPr>
          <w:rFonts w:ascii="Times New Roman" w:hAnsi="Times New Roman"/>
          <w:sz w:val="24"/>
          <w:szCs w:val="24"/>
          <w:lang w:val="it-IT"/>
        </w:rPr>
        <w:t>numo).</w:t>
      </w:r>
    </w:p>
    <w:p w14:paraId="5C4101D6" w14:textId="77777777" w:rsidR="00EF54E1" w:rsidRDefault="007C2796">
      <w:pPr>
        <w:pStyle w:val="BodyA"/>
        <w:spacing w:after="0" w:line="240" w:lineRule="auto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44F05851" w14:textId="45ADFE98" w:rsidR="00EF54E1" w:rsidRDefault="007C2796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Ugdymo įstaigoje nedelsiant imtasi visų reikiamų veiksmų: </w:t>
      </w:r>
    </w:p>
    <w:p w14:paraId="5378F2A4" w14:textId="77777777" w:rsidR="00EF54E1" w:rsidRDefault="007C27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egoe UI" w:eastAsia="Segoe UI" w:hAnsi="Segoe UI" w:cs="Segoe UI"/>
          <w:sz w:val="24"/>
          <w:szCs w:val="24"/>
        </w:rPr>
      </w:pPr>
      <w:proofErr w:type="spellStart"/>
      <w:r>
        <w:rPr>
          <w:rFonts w:ascii="Times New Roman" w:eastAsia="Segoe UI" w:hAnsi="Times New Roman" w:cs="Segoe UI"/>
          <w:sz w:val="24"/>
          <w:szCs w:val="24"/>
        </w:rPr>
        <w:t>dezinfekuojamos</w:t>
      </w:r>
      <w:proofErr w:type="spellEnd"/>
      <w:r>
        <w:rPr>
          <w:rFonts w:ascii="Times New Roman" w:eastAsia="Segoe UI" w:hAnsi="Times New Roman" w:cs="Segoe UI"/>
          <w:sz w:val="24"/>
          <w:szCs w:val="24"/>
        </w:rPr>
        <w:t xml:space="preserve"> </w:t>
      </w:r>
      <w:proofErr w:type="spellStart"/>
      <w:r>
        <w:rPr>
          <w:rFonts w:ascii="Times New Roman" w:eastAsia="Segoe UI" w:hAnsi="Times New Roman" w:cs="Segoe UI"/>
          <w:sz w:val="24"/>
          <w:szCs w:val="24"/>
        </w:rPr>
        <w:t>patalpos</w:t>
      </w:r>
      <w:proofErr w:type="spellEnd"/>
      <w:r>
        <w:rPr>
          <w:rFonts w:ascii="Times New Roman" w:eastAsia="Segoe UI" w:hAnsi="Times New Roman" w:cs="Segoe UI"/>
          <w:sz w:val="24"/>
          <w:szCs w:val="24"/>
        </w:rPr>
        <w:t>;</w:t>
      </w:r>
    </w:p>
    <w:p w14:paraId="620167E6" w14:textId="635372F4" w:rsidR="00EF54E1" w:rsidRDefault="007C27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egoe UI" w:eastAsia="Segoe UI" w:hAnsi="Segoe UI" w:cs="Segoe UI"/>
          <w:sz w:val="24"/>
          <w:szCs w:val="24"/>
        </w:rPr>
      </w:pPr>
      <w:proofErr w:type="spellStart"/>
      <w:r>
        <w:rPr>
          <w:rFonts w:ascii="Times New Roman" w:eastAsia="Segoe UI" w:hAnsi="Times New Roman" w:cs="Segoe UI"/>
          <w:sz w:val="24"/>
          <w:szCs w:val="24"/>
        </w:rPr>
        <w:t>bendradar</w:t>
      </w:r>
      <w:r w:rsidR="00A9070E">
        <w:rPr>
          <w:rFonts w:ascii="Times New Roman" w:eastAsia="Segoe UI" w:hAnsi="Times New Roman" w:cs="Segoe UI"/>
          <w:sz w:val="24"/>
          <w:szCs w:val="24"/>
        </w:rPr>
        <w:t>biaujama</w:t>
      </w:r>
      <w:proofErr w:type="spellEnd"/>
      <w:r>
        <w:rPr>
          <w:rFonts w:ascii="Times New Roman" w:eastAsia="Segoe UI" w:hAnsi="Times New Roman" w:cs="Segoe UI"/>
          <w:sz w:val="24"/>
          <w:szCs w:val="24"/>
        </w:rPr>
        <w:t xml:space="preserve"> </w:t>
      </w:r>
      <w:r w:rsidR="00CB1EC5">
        <w:rPr>
          <w:rFonts w:ascii="Times New Roman" w:eastAsia="Segoe UI" w:hAnsi="Times New Roman" w:cs="Segoe UI"/>
          <w:sz w:val="24"/>
          <w:szCs w:val="24"/>
        </w:rPr>
        <w:t xml:space="preserve">su </w:t>
      </w:r>
      <w:r>
        <w:rPr>
          <w:rFonts w:ascii="Times New Roman" w:eastAsia="Segoe UI" w:hAnsi="Times New Roman" w:cs="Segoe UI"/>
          <w:sz w:val="24"/>
          <w:szCs w:val="24"/>
        </w:rPr>
        <w:t xml:space="preserve">Vilniaus </w:t>
      </w:r>
      <w:proofErr w:type="spellStart"/>
      <w:r>
        <w:rPr>
          <w:rFonts w:ascii="Times New Roman" w:eastAsia="Segoe UI" w:hAnsi="Times New Roman" w:cs="Segoe UI"/>
          <w:sz w:val="24"/>
          <w:szCs w:val="24"/>
        </w:rPr>
        <w:t>visuomenės</w:t>
      </w:r>
      <w:proofErr w:type="spellEnd"/>
      <w:r>
        <w:rPr>
          <w:rFonts w:ascii="Times New Roman" w:eastAsia="Segoe UI" w:hAnsi="Times New Roman" w:cs="Segoe UI"/>
          <w:sz w:val="24"/>
          <w:szCs w:val="24"/>
        </w:rPr>
        <w:t xml:space="preserve"> </w:t>
      </w:r>
      <w:proofErr w:type="spellStart"/>
      <w:r>
        <w:rPr>
          <w:rFonts w:ascii="Times New Roman" w:eastAsia="Segoe UI" w:hAnsi="Times New Roman" w:cs="Segoe UI"/>
          <w:sz w:val="24"/>
          <w:szCs w:val="24"/>
        </w:rPr>
        <w:t>sveikatos</w:t>
      </w:r>
      <w:proofErr w:type="spellEnd"/>
      <w:r>
        <w:rPr>
          <w:rFonts w:ascii="Times New Roman" w:eastAsia="Segoe UI" w:hAnsi="Times New Roman" w:cs="Segoe UI"/>
          <w:sz w:val="24"/>
          <w:szCs w:val="24"/>
        </w:rPr>
        <w:t xml:space="preserve"> </w:t>
      </w:r>
      <w:proofErr w:type="spellStart"/>
      <w:r>
        <w:rPr>
          <w:rFonts w:ascii="Times New Roman" w:eastAsia="Segoe UI" w:hAnsi="Times New Roman" w:cs="Segoe UI"/>
          <w:sz w:val="24"/>
          <w:szCs w:val="24"/>
        </w:rPr>
        <w:t>biuro</w:t>
      </w:r>
      <w:proofErr w:type="spellEnd"/>
      <w:r>
        <w:rPr>
          <w:rFonts w:ascii="Times New Roman" w:eastAsia="Segoe UI" w:hAnsi="Times New Roman" w:cs="Segoe UI"/>
          <w:sz w:val="24"/>
          <w:szCs w:val="24"/>
        </w:rPr>
        <w:t xml:space="preserve"> </w:t>
      </w:r>
      <w:r>
        <w:rPr>
          <w:rFonts w:ascii="Times New Roman" w:eastAsia="Segoe UI" w:hAnsi="Times New Roman" w:cs="Segoe UI"/>
          <w:color w:val="4D5156"/>
          <w:sz w:val="21"/>
          <w:szCs w:val="21"/>
          <w:u w:color="4D5156"/>
        </w:rPr>
        <w:t>„</w:t>
      </w:r>
      <w:proofErr w:type="spellStart"/>
      <w:r>
        <w:rPr>
          <w:rFonts w:ascii="Times New Roman" w:eastAsia="Segoe UI" w:hAnsi="Times New Roman" w:cs="Segoe UI"/>
          <w:sz w:val="24"/>
          <w:szCs w:val="24"/>
        </w:rPr>
        <w:t>Vilnius</w:t>
      </w:r>
      <w:proofErr w:type="spellEnd"/>
      <w:r>
        <w:rPr>
          <w:rFonts w:ascii="Times New Roman" w:eastAsia="Segoe UI" w:hAnsi="Times New Roman" w:cs="Segoe UI"/>
          <w:sz w:val="24"/>
          <w:szCs w:val="24"/>
        </w:rPr>
        <w:t xml:space="preserve"> </w:t>
      </w:r>
      <w:proofErr w:type="spellStart"/>
      <w:r>
        <w:rPr>
          <w:rFonts w:ascii="Times New Roman" w:eastAsia="Segoe UI" w:hAnsi="Times New Roman" w:cs="Segoe UI"/>
          <w:sz w:val="24"/>
          <w:szCs w:val="24"/>
        </w:rPr>
        <w:t>sveikiau</w:t>
      </w:r>
      <w:proofErr w:type="spellEnd"/>
      <w:r>
        <w:rPr>
          <w:rFonts w:ascii="Times New Roman" w:eastAsia="Segoe UI" w:hAnsi="Times New Roman" w:cs="Segoe UI"/>
          <w:sz w:val="24"/>
          <w:szCs w:val="24"/>
        </w:rPr>
        <w:t xml:space="preserve">” </w:t>
      </w:r>
      <w:proofErr w:type="spellStart"/>
      <w:r>
        <w:rPr>
          <w:rFonts w:ascii="Times New Roman" w:eastAsia="Segoe UI" w:hAnsi="Times New Roman" w:cs="Segoe UI"/>
          <w:sz w:val="24"/>
          <w:szCs w:val="24"/>
          <w:lang w:val="de-DE"/>
        </w:rPr>
        <w:t>atstovais</w:t>
      </w:r>
      <w:proofErr w:type="spellEnd"/>
      <w:r>
        <w:rPr>
          <w:rFonts w:ascii="Times New Roman" w:eastAsia="Segoe UI" w:hAnsi="Times New Roman" w:cs="Segoe UI"/>
          <w:sz w:val="24"/>
          <w:szCs w:val="24"/>
          <w:lang w:val="de-DE"/>
        </w:rPr>
        <w:t xml:space="preserve"> bei </w:t>
      </w:r>
      <w:proofErr w:type="spellStart"/>
      <w:r>
        <w:rPr>
          <w:rFonts w:ascii="Times New Roman" w:eastAsia="Segoe UI" w:hAnsi="Times New Roman" w:cs="Segoe UI"/>
          <w:sz w:val="24"/>
          <w:szCs w:val="24"/>
        </w:rPr>
        <w:t>Savivaldybės</w:t>
      </w:r>
      <w:proofErr w:type="spellEnd"/>
      <w:r>
        <w:rPr>
          <w:rFonts w:ascii="Times New Roman" w:eastAsia="Segoe UI" w:hAnsi="Times New Roman" w:cs="Segoe UI"/>
          <w:sz w:val="24"/>
          <w:szCs w:val="24"/>
        </w:rPr>
        <w:t xml:space="preserve"> </w:t>
      </w:r>
      <w:proofErr w:type="spellStart"/>
      <w:r>
        <w:rPr>
          <w:rFonts w:ascii="Times New Roman" w:eastAsia="Segoe UI" w:hAnsi="Times New Roman" w:cs="Segoe UI"/>
          <w:sz w:val="24"/>
          <w:szCs w:val="24"/>
        </w:rPr>
        <w:t>administracija</w:t>
      </w:r>
      <w:proofErr w:type="spellEnd"/>
      <w:r>
        <w:rPr>
          <w:rFonts w:ascii="Times New Roman" w:eastAsia="Segoe UI" w:hAnsi="Times New Roman" w:cs="Segoe UI"/>
          <w:sz w:val="24"/>
          <w:szCs w:val="24"/>
        </w:rPr>
        <w:t xml:space="preserve">. </w:t>
      </w:r>
    </w:p>
    <w:p w14:paraId="6AFBD917" w14:textId="77777777" w:rsidR="00EF54E1" w:rsidRDefault="00EF54E1">
      <w:pPr>
        <w:pStyle w:val="Plain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C42ED5" w14:textId="77777777" w:rsidR="00EF54E1" w:rsidRPr="00C84857" w:rsidRDefault="007C2796">
      <w:pPr>
        <w:pStyle w:val="paragraph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84857">
        <w:rPr>
          <w:rFonts w:ascii="Times New Roman" w:hAnsi="Times New Roman"/>
          <w:sz w:val="24"/>
          <w:szCs w:val="24"/>
          <w:lang w:val="lt-LT"/>
        </w:rPr>
        <w:t>SVARBU! Testuoti nerekomenduojama persirgusių vaikų</w:t>
      </w:r>
      <w:r>
        <w:rPr>
          <w:rFonts w:ascii="Times New Roman" w:hAnsi="Times New Roman"/>
          <w:sz w:val="24"/>
          <w:szCs w:val="24"/>
          <w:lang w:val="it-IT"/>
        </w:rPr>
        <w:t xml:space="preserve">, kai nuo teigiamo PGR / </w:t>
      </w:r>
      <w:r w:rsidRPr="00C84857">
        <w:rPr>
          <w:rFonts w:ascii="Times New Roman" w:hAnsi="Times New Roman"/>
          <w:sz w:val="24"/>
          <w:szCs w:val="24"/>
          <w:lang w:val="lt-LT"/>
        </w:rPr>
        <w:t> antigeno testo (atlikto mobiliajame punkte / ASPĮ) praė</w:t>
      </w:r>
      <w:r>
        <w:rPr>
          <w:rFonts w:ascii="Times New Roman" w:hAnsi="Times New Roman"/>
          <w:sz w:val="24"/>
          <w:szCs w:val="24"/>
          <w:lang w:val="it-IT"/>
        </w:rPr>
        <w:t>jo ne daugiau nei 90 dien</w:t>
      </w:r>
      <w:r w:rsidRPr="00C84857">
        <w:rPr>
          <w:rFonts w:ascii="Times New Roman" w:hAnsi="Times New Roman"/>
          <w:sz w:val="24"/>
          <w:szCs w:val="24"/>
          <w:lang w:val="lt-LT"/>
        </w:rPr>
        <w:t xml:space="preserve">ų. </w:t>
      </w:r>
    </w:p>
    <w:p w14:paraId="33457560" w14:textId="77777777" w:rsidR="00EF54E1" w:rsidRDefault="00EF54E1">
      <w:pPr>
        <w:pStyle w:val="PlainTex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B4AF1B" w14:textId="77777777" w:rsidR="00EF54E1" w:rsidRDefault="007C2796">
      <w:pPr>
        <w:pStyle w:val="PlainTex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Jei turite klausimų, galite kreiptis į visuomenės sveikatos specialistę </w:t>
      </w:r>
      <w:r w:rsidRPr="00C84857">
        <w:rPr>
          <w:rFonts w:ascii="Times New Roman" w:hAnsi="Times New Roman"/>
          <w:sz w:val="24"/>
          <w:szCs w:val="24"/>
        </w:rPr>
        <w:t>....................tel. ..............</w:t>
      </w:r>
    </w:p>
    <w:p w14:paraId="50AE605F" w14:textId="77777777" w:rsidR="00EF54E1" w:rsidRDefault="007C2796">
      <w:pPr>
        <w:pStyle w:val="PlainTex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4CB3F3E1" w14:textId="77777777" w:rsidR="00EF54E1" w:rsidRDefault="007C2796">
      <w:pPr>
        <w:pStyle w:val="PlainText"/>
        <w:jc w:val="both"/>
      </w:pPr>
      <w:r>
        <w:rPr>
          <w:rFonts w:ascii="Times New Roman" w:hAnsi="Times New Roman"/>
          <w:sz w:val="24"/>
          <w:szCs w:val="24"/>
        </w:rPr>
        <w:t>Saugokime save ir kitus</w:t>
      </w:r>
      <w:r>
        <w:rPr>
          <w:rFonts w:ascii="Times New Roman" w:hAnsi="Times New Roman"/>
          <w:sz w:val="24"/>
          <w:szCs w:val="24"/>
          <w:lang w:val="en-US"/>
        </w:rPr>
        <w:t>!</w:t>
      </w:r>
    </w:p>
    <w:sectPr w:rsidR="00EF54E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12202" w14:textId="77777777" w:rsidR="007C2796" w:rsidRDefault="007C2796">
      <w:r>
        <w:separator/>
      </w:r>
    </w:p>
  </w:endnote>
  <w:endnote w:type="continuationSeparator" w:id="0">
    <w:p w14:paraId="5CB4B105" w14:textId="77777777" w:rsidR="007C2796" w:rsidRDefault="007C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C0E3" w14:textId="77777777" w:rsidR="00EF54E1" w:rsidRDefault="00EF54E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C8BF1" w14:textId="77777777" w:rsidR="007C2796" w:rsidRDefault="007C2796">
      <w:r>
        <w:separator/>
      </w:r>
    </w:p>
  </w:footnote>
  <w:footnote w:type="continuationSeparator" w:id="0">
    <w:p w14:paraId="46D91095" w14:textId="77777777" w:rsidR="007C2796" w:rsidRDefault="007C2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B2EF" w14:textId="77777777" w:rsidR="00EF54E1" w:rsidRDefault="007C2796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BF440AD" wp14:editId="0461E606">
          <wp:simplePos x="0" y="0"/>
          <wp:positionH relativeFrom="page">
            <wp:posOffset>6356350</wp:posOffset>
          </wp:positionH>
          <wp:positionV relativeFrom="page">
            <wp:posOffset>184150</wp:posOffset>
          </wp:positionV>
          <wp:extent cx="849631" cy="675006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9631" cy="6750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75D8F"/>
    <w:multiLevelType w:val="hybridMultilevel"/>
    <w:tmpl w:val="F6687B3E"/>
    <w:styleLink w:val="ImportedStyle1"/>
    <w:lvl w:ilvl="0" w:tplc="718686FE">
      <w:start w:val="1"/>
      <w:numFmt w:val="bullet"/>
      <w:lvlText w:val="·"/>
      <w:lvlJc w:val="left"/>
      <w:pPr>
        <w:ind w:left="63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5698554C">
      <w:start w:val="1"/>
      <w:numFmt w:val="bullet"/>
      <w:lvlText w:val="o"/>
      <w:lvlJc w:val="left"/>
      <w:pPr>
        <w:ind w:left="13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CC6E51A2">
      <w:start w:val="1"/>
      <w:numFmt w:val="bullet"/>
      <w:lvlText w:val="▪"/>
      <w:lvlJc w:val="left"/>
      <w:pPr>
        <w:ind w:left="20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22E29242">
      <w:start w:val="1"/>
      <w:numFmt w:val="bullet"/>
      <w:lvlText w:val="·"/>
      <w:lvlJc w:val="left"/>
      <w:pPr>
        <w:ind w:left="279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81F65C72">
      <w:start w:val="1"/>
      <w:numFmt w:val="bullet"/>
      <w:lvlText w:val="o"/>
      <w:lvlJc w:val="left"/>
      <w:pPr>
        <w:ind w:left="35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D60E5F3C">
      <w:start w:val="1"/>
      <w:numFmt w:val="bullet"/>
      <w:lvlText w:val="▪"/>
      <w:lvlJc w:val="left"/>
      <w:pPr>
        <w:ind w:left="42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0B668C48">
      <w:start w:val="1"/>
      <w:numFmt w:val="bullet"/>
      <w:lvlText w:val="·"/>
      <w:lvlJc w:val="left"/>
      <w:pPr>
        <w:ind w:left="495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23946A2E">
      <w:start w:val="1"/>
      <w:numFmt w:val="bullet"/>
      <w:lvlText w:val="o"/>
      <w:lvlJc w:val="left"/>
      <w:pPr>
        <w:ind w:left="56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E7065510">
      <w:start w:val="1"/>
      <w:numFmt w:val="bullet"/>
      <w:lvlText w:val="▪"/>
      <w:lvlJc w:val="left"/>
      <w:pPr>
        <w:ind w:left="63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1" w15:restartNumberingAfterBreak="0">
    <w:nsid w:val="670E6414"/>
    <w:multiLevelType w:val="hybridMultilevel"/>
    <w:tmpl w:val="F6687B3E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4E1"/>
    <w:rsid w:val="00363EDA"/>
    <w:rsid w:val="00393BF0"/>
    <w:rsid w:val="003E2952"/>
    <w:rsid w:val="003F7AE6"/>
    <w:rsid w:val="006A6D94"/>
    <w:rsid w:val="007C2796"/>
    <w:rsid w:val="008E295D"/>
    <w:rsid w:val="00A9070E"/>
    <w:rsid w:val="00C84857"/>
    <w:rsid w:val="00CB1EC5"/>
    <w:rsid w:val="00EF54E1"/>
    <w:rsid w:val="00F638FD"/>
    <w:rsid w:val="00FC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64BB"/>
  <w15:docId w15:val="{9917C075-D568-4F50-A30B-7CA075FC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lt-LT" w:eastAsia="lt-LT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xmsonormal">
    <w:name w:val="x_msonormal"/>
    <w:rPr>
      <w:rFonts w:ascii="Calibri" w:hAnsi="Calibri" w:cs="Arial Unicode MS"/>
      <w:color w:val="000000"/>
      <w:sz w:val="22"/>
      <w:szCs w:val="22"/>
      <w:u w:color="000000"/>
    </w:rPr>
  </w:style>
  <w:style w:type="paragraph" w:styleId="PlainText">
    <w:name w:val="Plain Text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paragraph">
    <w:name w:val="paragraph"/>
    <w:pPr>
      <w:spacing w:before="100" w:after="10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4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8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857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857"/>
    <w:rPr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Specialistas</dc:creator>
  <cp:lastModifiedBy>Daniela Faustyna Dešukienė</cp:lastModifiedBy>
  <cp:revision>9</cp:revision>
  <dcterms:created xsi:type="dcterms:W3CDTF">2022-03-17T08:36:00Z</dcterms:created>
  <dcterms:modified xsi:type="dcterms:W3CDTF">2022-03-22T12:21:00Z</dcterms:modified>
</cp:coreProperties>
</file>